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AF" w:rsidRPr="00065F1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F1F">
        <w:rPr>
          <w:rFonts w:ascii="Times New Roman" w:hAnsi="Times New Roman" w:cs="Times New Roman"/>
          <w:b/>
          <w:sz w:val="36"/>
          <w:szCs w:val="36"/>
        </w:rPr>
        <w:t>УВАЖАЕМЫЕ ЖИЛЬЦЫ! ДОВОДИМ ДО ВАШЕГО СВЕДЕНИЯ</w:t>
      </w: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Выдержку из Протокола №</w:t>
      </w:r>
      <w:r w:rsidR="008E194D">
        <w:rPr>
          <w:rFonts w:ascii="Times New Roman" w:hAnsi="Times New Roman" w:cs="Times New Roman"/>
          <w:b/>
          <w:sz w:val="32"/>
          <w:szCs w:val="32"/>
          <w:u w:val="single"/>
        </w:rPr>
        <w:t>С40/06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«</w:t>
      </w:r>
      <w:r w:rsidR="00065F1F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D42A0E">
        <w:rPr>
          <w:rFonts w:ascii="Times New Roman" w:hAnsi="Times New Roman" w:cs="Times New Roman"/>
          <w:b/>
          <w:sz w:val="32"/>
          <w:szCs w:val="32"/>
          <w:u w:val="single"/>
        </w:rPr>
        <w:t>сентября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Общего собрания собственников помещений в многоквартирном доме №</w:t>
      </w:r>
      <w:r w:rsidR="008E194D">
        <w:rPr>
          <w:rFonts w:ascii="Times New Roman" w:hAnsi="Times New Roman" w:cs="Times New Roman"/>
          <w:b/>
          <w:sz w:val="32"/>
          <w:szCs w:val="32"/>
          <w:u w:val="single"/>
        </w:rPr>
        <w:t>40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</w:t>
      </w:r>
      <w:proofErr w:type="gramStart"/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E194D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proofErr w:type="gramEnd"/>
      <w:r w:rsidR="008E194D">
        <w:rPr>
          <w:rFonts w:ascii="Times New Roman" w:hAnsi="Times New Roman" w:cs="Times New Roman"/>
          <w:b/>
          <w:sz w:val="32"/>
          <w:szCs w:val="32"/>
          <w:u w:val="single"/>
        </w:rPr>
        <w:t>адовая</w:t>
      </w:r>
      <w:r w:rsidR="00D712E7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с.Завьялово</w:t>
      </w:r>
    </w:p>
    <w:p w:rsidR="002721AF" w:rsidRPr="00F26F5B" w:rsidRDefault="002721AF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F1F" w:rsidRPr="00065F1F" w:rsidRDefault="00065F1F" w:rsidP="00065F1F">
      <w:pPr>
        <w:spacing w:after="0" w:line="240" w:lineRule="auto"/>
        <w:ind w:left="-709" w:right="-739"/>
        <w:jc w:val="both"/>
        <w:rPr>
          <w:rFonts w:ascii="Times New Roman" w:hAnsi="Times New Roman" w:cs="Times New Roman"/>
          <w:sz w:val="25"/>
          <w:szCs w:val="25"/>
        </w:rPr>
      </w:pPr>
      <w:r w:rsidRPr="00065F1F">
        <w:rPr>
          <w:rFonts w:ascii="Times New Roman" w:hAnsi="Times New Roman" w:cs="Times New Roman"/>
          <w:sz w:val="25"/>
          <w:szCs w:val="25"/>
        </w:rPr>
        <w:t>Место проведения: с</w:t>
      </w:r>
      <w:proofErr w:type="gramStart"/>
      <w:r w:rsidRPr="00065F1F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65F1F">
        <w:rPr>
          <w:rFonts w:ascii="Times New Roman" w:hAnsi="Times New Roman" w:cs="Times New Roman"/>
          <w:sz w:val="25"/>
          <w:szCs w:val="25"/>
        </w:rPr>
        <w:t>авьялово, ул.</w:t>
      </w:r>
      <w:r w:rsidR="008E194D">
        <w:rPr>
          <w:rFonts w:ascii="Times New Roman" w:hAnsi="Times New Roman" w:cs="Times New Roman"/>
          <w:sz w:val="25"/>
          <w:szCs w:val="25"/>
        </w:rPr>
        <w:t>Садовая</w:t>
      </w:r>
      <w:r w:rsidRPr="00065F1F">
        <w:rPr>
          <w:rFonts w:ascii="Times New Roman" w:hAnsi="Times New Roman" w:cs="Times New Roman"/>
          <w:sz w:val="25"/>
          <w:szCs w:val="25"/>
        </w:rPr>
        <w:t>, д.</w:t>
      </w:r>
      <w:r w:rsidR="008E194D">
        <w:rPr>
          <w:rFonts w:ascii="Times New Roman" w:hAnsi="Times New Roman" w:cs="Times New Roman"/>
          <w:sz w:val="25"/>
          <w:szCs w:val="25"/>
        </w:rPr>
        <w:t>40</w:t>
      </w:r>
      <w:r w:rsidRPr="00065F1F">
        <w:rPr>
          <w:rFonts w:ascii="Times New Roman" w:hAnsi="Times New Roman" w:cs="Times New Roman"/>
          <w:sz w:val="25"/>
          <w:szCs w:val="25"/>
        </w:rPr>
        <w:t xml:space="preserve">. Инициатор проведения общего собрания: </w:t>
      </w:r>
      <w:proofErr w:type="spellStart"/>
      <w:r w:rsidR="008E194D">
        <w:rPr>
          <w:rFonts w:ascii="Times New Roman" w:hAnsi="Times New Roman" w:cs="Times New Roman"/>
          <w:sz w:val="25"/>
          <w:szCs w:val="25"/>
        </w:rPr>
        <w:t>Мишахина</w:t>
      </w:r>
      <w:proofErr w:type="spellEnd"/>
      <w:r w:rsidR="008E194D">
        <w:rPr>
          <w:rFonts w:ascii="Times New Roman" w:hAnsi="Times New Roman" w:cs="Times New Roman"/>
          <w:sz w:val="25"/>
          <w:szCs w:val="25"/>
        </w:rPr>
        <w:t xml:space="preserve"> В.В</w:t>
      </w:r>
      <w:r w:rsidR="00B46667">
        <w:rPr>
          <w:rFonts w:ascii="Times New Roman" w:hAnsi="Times New Roman" w:cs="Times New Roman"/>
          <w:sz w:val="25"/>
          <w:szCs w:val="25"/>
        </w:rPr>
        <w:t>.</w:t>
      </w:r>
      <w:r w:rsidR="00C9352E">
        <w:rPr>
          <w:rFonts w:ascii="Times New Roman" w:hAnsi="Times New Roman" w:cs="Times New Roman"/>
          <w:sz w:val="25"/>
          <w:szCs w:val="25"/>
        </w:rPr>
        <w:t>, собственник кв.</w:t>
      </w:r>
      <w:r w:rsidR="00390828">
        <w:rPr>
          <w:rFonts w:ascii="Times New Roman" w:hAnsi="Times New Roman" w:cs="Times New Roman"/>
          <w:sz w:val="25"/>
          <w:szCs w:val="25"/>
        </w:rPr>
        <w:t>14</w:t>
      </w:r>
      <w:r w:rsidRPr="00065F1F">
        <w:rPr>
          <w:rFonts w:ascii="Times New Roman" w:hAnsi="Times New Roman" w:cs="Times New Roman"/>
          <w:sz w:val="25"/>
          <w:szCs w:val="25"/>
        </w:rPr>
        <w:t>.</w:t>
      </w:r>
    </w:p>
    <w:p w:rsidR="00065F1F" w:rsidRPr="00065F1F" w:rsidRDefault="00065F1F" w:rsidP="00065F1F">
      <w:pPr>
        <w:spacing w:after="0" w:line="240" w:lineRule="auto"/>
        <w:ind w:left="-709" w:right="-739"/>
        <w:rPr>
          <w:rFonts w:ascii="Times New Roman" w:hAnsi="Times New Roman" w:cs="Times New Roman"/>
          <w:sz w:val="25"/>
          <w:szCs w:val="25"/>
        </w:rPr>
      </w:pPr>
      <w:r w:rsidRPr="00065F1F">
        <w:rPr>
          <w:rFonts w:ascii="Times New Roman" w:hAnsi="Times New Roman" w:cs="Times New Roman"/>
          <w:sz w:val="25"/>
          <w:szCs w:val="25"/>
        </w:rPr>
        <w:t xml:space="preserve">Форма проведения собрания: очная. Дата проведения голосования: «01» </w:t>
      </w:r>
      <w:r w:rsidR="00D42A0E">
        <w:rPr>
          <w:rFonts w:ascii="Times New Roman" w:hAnsi="Times New Roman" w:cs="Times New Roman"/>
          <w:sz w:val="25"/>
          <w:szCs w:val="25"/>
        </w:rPr>
        <w:t xml:space="preserve">сентября </w:t>
      </w:r>
      <w:r w:rsidRPr="00065F1F">
        <w:rPr>
          <w:rFonts w:ascii="Times New Roman" w:hAnsi="Times New Roman" w:cs="Times New Roman"/>
          <w:sz w:val="25"/>
          <w:szCs w:val="25"/>
        </w:rPr>
        <w:t>2018 г. с 20 часов 00 минут до 21 часов 00 минут.</w:t>
      </w:r>
    </w:p>
    <w:p w:rsidR="00065F1F" w:rsidRPr="00065F1F" w:rsidRDefault="00065F1F" w:rsidP="00065F1F">
      <w:pPr>
        <w:spacing w:after="0" w:line="240" w:lineRule="auto"/>
        <w:ind w:left="-709" w:right="-739"/>
        <w:jc w:val="both"/>
        <w:rPr>
          <w:rFonts w:ascii="Times New Roman" w:hAnsi="Times New Roman" w:cs="Times New Roman"/>
          <w:sz w:val="25"/>
          <w:szCs w:val="25"/>
        </w:rPr>
      </w:pPr>
      <w:r w:rsidRPr="00065F1F">
        <w:rPr>
          <w:rFonts w:ascii="Times New Roman" w:hAnsi="Times New Roman" w:cs="Times New Roman"/>
          <w:sz w:val="25"/>
          <w:szCs w:val="25"/>
        </w:rPr>
        <w:t>Место приема письменных решений, подсчета голосов: кв.</w:t>
      </w:r>
      <w:r w:rsidR="00390828">
        <w:rPr>
          <w:rFonts w:ascii="Times New Roman" w:hAnsi="Times New Roman" w:cs="Times New Roman"/>
          <w:sz w:val="25"/>
          <w:szCs w:val="25"/>
        </w:rPr>
        <w:t>14</w:t>
      </w:r>
      <w:r w:rsidRPr="00065F1F">
        <w:rPr>
          <w:rFonts w:ascii="Times New Roman" w:hAnsi="Times New Roman" w:cs="Times New Roman"/>
          <w:sz w:val="25"/>
          <w:szCs w:val="25"/>
        </w:rPr>
        <w:t xml:space="preserve"> МКД №</w:t>
      </w:r>
      <w:r w:rsidR="00390828">
        <w:rPr>
          <w:rFonts w:ascii="Times New Roman" w:hAnsi="Times New Roman" w:cs="Times New Roman"/>
          <w:sz w:val="25"/>
          <w:szCs w:val="25"/>
        </w:rPr>
        <w:t>40</w:t>
      </w:r>
      <w:r w:rsidRPr="00065F1F">
        <w:rPr>
          <w:rFonts w:ascii="Times New Roman" w:hAnsi="Times New Roman" w:cs="Times New Roman"/>
          <w:sz w:val="25"/>
          <w:szCs w:val="25"/>
        </w:rPr>
        <w:t xml:space="preserve"> ул</w:t>
      </w:r>
      <w:proofErr w:type="gramStart"/>
      <w:r w:rsidR="00390828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390828">
        <w:rPr>
          <w:rFonts w:ascii="Times New Roman" w:hAnsi="Times New Roman" w:cs="Times New Roman"/>
          <w:sz w:val="25"/>
          <w:szCs w:val="25"/>
        </w:rPr>
        <w:t>адовая,</w:t>
      </w:r>
      <w:r w:rsidRPr="00065F1F">
        <w:rPr>
          <w:rFonts w:ascii="Times New Roman" w:hAnsi="Times New Roman" w:cs="Times New Roman"/>
          <w:sz w:val="25"/>
          <w:szCs w:val="25"/>
        </w:rPr>
        <w:t xml:space="preserve"> с.Завьялово.</w:t>
      </w:r>
    </w:p>
    <w:p w:rsidR="00065F1F" w:rsidRPr="00065F1F" w:rsidRDefault="00065F1F" w:rsidP="00065F1F">
      <w:pPr>
        <w:spacing w:after="0" w:line="240" w:lineRule="auto"/>
        <w:ind w:left="-709" w:right="-739"/>
        <w:jc w:val="both"/>
        <w:rPr>
          <w:rFonts w:ascii="Times New Roman" w:hAnsi="Times New Roman" w:cs="Times New Roman"/>
          <w:sz w:val="25"/>
          <w:szCs w:val="25"/>
        </w:rPr>
      </w:pPr>
      <w:r w:rsidRPr="00065F1F">
        <w:rPr>
          <w:rFonts w:ascii="Times New Roman" w:hAnsi="Times New Roman" w:cs="Times New Roman"/>
          <w:sz w:val="25"/>
          <w:szCs w:val="25"/>
        </w:rPr>
        <w:t>Место (адрес) хранения протокола №</w:t>
      </w:r>
      <w:r w:rsidR="00390828">
        <w:rPr>
          <w:rFonts w:ascii="Times New Roman" w:hAnsi="Times New Roman" w:cs="Times New Roman"/>
          <w:sz w:val="25"/>
          <w:szCs w:val="25"/>
        </w:rPr>
        <w:t>С40/06</w:t>
      </w:r>
      <w:r w:rsidRPr="00065F1F">
        <w:rPr>
          <w:rFonts w:ascii="Times New Roman" w:hAnsi="Times New Roman" w:cs="Times New Roman"/>
          <w:sz w:val="25"/>
          <w:szCs w:val="25"/>
        </w:rPr>
        <w:t xml:space="preserve"> от «01» </w:t>
      </w:r>
      <w:r w:rsidR="00D42A0E">
        <w:rPr>
          <w:rFonts w:ascii="Times New Roman" w:hAnsi="Times New Roman" w:cs="Times New Roman"/>
          <w:sz w:val="25"/>
          <w:szCs w:val="25"/>
        </w:rPr>
        <w:t xml:space="preserve">сентября </w:t>
      </w:r>
      <w:r w:rsidRPr="00065F1F">
        <w:rPr>
          <w:rFonts w:ascii="Times New Roman" w:hAnsi="Times New Roman" w:cs="Times New Roman"/>
          <w:sz w:val="25"/>
          <w:szCs w:val="25"/>
        </w:rPr>
        <w:t xml:space="preserve">2018 г. (далее – Протокол) и решений собственников МКД: первый экземпляр - </w:t>
      </w:r>
      <w:r w:rsidRPr="00065F1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065F1F">
          <w:rPr>
            <w:rStyle w:val="a6"/>
            <w:rFonts w:ascii="Times New Roman" w:hAnsi="Times New Roman" w:cs="Times New Roman"/>
            <w:sz w:val="25"/>
            <w:szCs w:val="25"/>
            <w:shd w:val="clear" w:color="auto" w:fill="FFFFFF"/>
          </w:rPr>
          <w:t>Удмуртская Республика, Ижевск, улица Максима Горького, 73</w:t>
        </w:r>
      </w:hyperlink>
      <w:r w:rsidRPr="00065F1F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065F1F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065F1F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065F1F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65F1F">
        <w:rPr>
          <w:rFonts w:ascii="Times New Roman" w:hAnsi="Times New Roman" w:cs="Times New Roman"/>
          <w:sz w:val="25"/>
          <w:szCs w:val="25"/>
        </w:rPr>
        <w:t>авьялово, ул.Калинина, д.33а; третий экземпляр Протокола - у старшего по МКД №</w:t>
      </w:r>
      <w:r w:rsidR="00390828">
        <w:rPr>
          <w:rFonts w:ascii="Times New Roman" w:hAnsi="Times New Roman" w:cs="Times New Roman"/>
          <w:sz w:val="25"/>
          <w:szCs w:val="25"/>
        </w:rPr>
        <w:t>40</w:t>
      </w:r>
      <w:r w:rsidRPr="00065F1F">
        <w:rPr>
          <w:rFonts w:ascii="Times New Roman" w:hAnsi="Times New Roman" w:cs="Times New Roman"/>
          <w:sz w:val="25"/>
          <w:szCs w:val="25"/>
        </w:rPr>
        <w:t xml:space="preserve"> ул.</w:t>
      </w:r>
      <w:r w:rsidR="00390828">
        <w:rPr>
          <w:rFonts w:ascii="Times New Roman" w:hAnsi="Times New Roman" w:cs="Times New Roman"/>
          <w:sz w:val="25"/>
          <w:szCs w:val="25"/>
        </w:rPr>
        <w:t>Садовая</w:t>
      </w:r>
      <w:r w:rsidRPr="00065F1F">
        <w:rPr>
          <w:rFonts w:ascii="Times New Roman" w:hAnsi="Times New Roman" w:cs="Times New Roman"/>
          <w:sz w:val="25"/>
          <w:szCs w:val="25"/>
        </w:rPr>
        <w:t xml:space="preserve"> с.Завьялово </w:t>
      </w:r>
      <w:proofErr w:type="spellStart"/>
      <w:r w:rsidR="00390828">
        <w:rPr>
          <w:rFonts w:ascii="Times New Roman" w:hAnsi="Times New Roman" w:cs="Times New Roman"/>
          <w:sz w:val="25"/>
          <w:szCs w:val="25"/>
        </w:rPr>
        <w:t>Мишахиной</w:t>
      </w:r>
      <w:proofErr w:type="spellEnd"/>
      <w:r w:rsidR="00390828">
        <w:rPr>
          <w:rFonts w:ascii="Times New Roman" w:hAnsi="Times New Roman" w:cs="Times New Roman"/>
          <w:sz w:val="25"/>
          <w:szCs w:val="25"/>
        </w:rPr>
        <w:t xml:space="preserve"> В.В</w:t>
      </w:r>
      <w:r w:rsidR="00C9352E">
        <w:rPr>
          <w:rFonts w:ascii="Times New Roman" w:hAnsi="Times New Roman" w:cs="Times New Roman"/>
          <w:sz w:val="25"/>
          <w:szCs w:val="25"/>
        </w:rPr>
        <w:t>.</w:t>
      </w:r>
      <w:r w:rsidRPr="00065F1F">
        <w:rPr>
          <w:rFonts w:ascii="Times New Roman" w:hAnsi="Times New Roman" w:cs="Times New Roman"/>
          <w:sz w:val="25"/>
          <w:szCs w:val="25"/>
        </w:rPr>
        <w:t>, кв.</w:t>
      </w:r>
      <w:r w:rsidR="00390828">
        <w:rPr>
          <w:rFonts w:ascii="Times New Roman" w:hAnsi="Times New Roman" w:cs="Times New Roman"/>
          <w:sz w:val="25"/>
          <w:szCs w:val="25"/>
        </w:rPr>
        <w:t>14</w:t>
      </w:r>
      <w:r w:rsidRPr="00065F1F">
        <w:rPr>
          <w:rFonts w:ascii="Times New Roman" w:hAnsi="Times New Roman" w:cs="Times New Roman"/>
          <w:sz w:val="25"/>
          <w:szCs w:val="25"/>
        </w:rPr>
        <w:t>.</w:t>
      </w:r>
    </w:p>
    <w:p w:rsidR="00065F1F" w:rsidRPr="00065F1F" w:rsidRDefault="00065F1F" w:rsidP="00065F1F">
      <w:pPr>
        <w:spacing w:after="0" w:line="240" w:lineRule="auto"/>
        <w:ind w:left="-709" w:right="-739"/>
        <w:jc w:val="both"/>
        <w:rPr>
          <w:rFonts w:ascii="Times New Roman" w:hAnsi="Times New Roman" w:cs="Times New Roman"/>
          <w:sz w:val="25"/>
          <w:szCs w:val="25"/>
        </w:rPr>
      </w:pPr>
      <w:r w:rsidRPr="00065F1F">
        <w:rPr>
          <w:rFonts w:ascii="Times New Roman" w:hAnsi="Times New Roman" w:cs="Times New Roman"/>
          <w:sz w:val="25"/>
          <w:szCs w:val="25"/>
        </w:rPr>
        <w:t>На дату проведения собрания установлено, что в доме по адресу УР, с</w:t>
      </w:r>
      <w:proofErr w:type="gramStart"/>
      <w:r w:rsidRPr="00065F1F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65F1F">
        <w:rPr>
          <w:rFonts w:ascii="Times New Roman" w:hAnsi="Times New Roman" w:cs="Times New Roman"/>
          <w:sz w:val="25"/>
          <w:szCs w:val="25"/>
        </w:rPr>
        <w:t>авьялово, ул.</w:t>
      </w:r>
      <w:r w:rsidR="00390828">
        <w:rPr>
          <w:rFonts w:ascii="Times New Roman" w:hAnsi="Times New Roman" w:cs="Times New Roman"/>
          <w:sz w:val="25"/>
          <w:szCs w:val="25"/>
        </w:rPr>
        <w:t>Садовая</w:t>
      </w:r>
      <w:r w:rsidRPr="00065F1F">
        <w:rPr>
          <w:rFonts w:ascii="Times New Roman" w:hAnsi="Times New Roman" w:cs="Times New Roman"/>
          <w:sz w:val="25"/>
          <w:szCs w:val="25"/>
        </w:rPr>
        <w:t xml:space="preserve">, дом </w:t>
      </w:r>
      <w:r w:rsidR="00390828">
        <w:rPr>
          <w:rFonts w:ascii="Times New Roman" w:hAnsi="Times New Roman" w:cs="Times New Roman"/>
          <w:sz w:val="25"/>
          <w:szCs w:val="25"/>
        </w:rPr>
        <w:t xml:space="preserve">40 </w:t>
      </w:r>
      <w:r w:rsidRPr="00065F1F">
        <w:rPr>
          <w:rFonts w:ascii="Times New Roman" w:hAnsi="Times New Roman" w:cs="Times New Roman"/>
          <w:sz w:val="25"/>
          <w:szCs w:val="25"/>
        </w:rPr>
        <w:t xml:space="preserve">собственники владеют </w:t>
      </w:r>
      <w:r w:rsidR="00390828">
        <w:rPr>
          <w:rFonts w:ascii="Times New Roman" w:hAnsi="Times New Roman" w:cs="Times New Roman"/>
          <w:sz w:val="25"/>
          <w:szCs w:val="25"/>
        </w:rPr>
        <w:t>1 282,53</w:t>
      </w:r>
      <w:r w:rsidR="00B46667" w:rsidRPr="00B46667">
        <w:rPr>
          <w:rFonts w:ascii="Times New Roman" w:hAnsi="Times New Roman" w:cs="Times New Roman"/>
          <w:sz w:val="25"/>
          <w:szCs w:val="25"/>
        </w:rPr>
        <w:t xml:space="preserve"> </w:t>
      </w:r>
      <w:r w:rsidRPr="00065F1F">
        <w:rPr>
          <w:rFonts w:ascii="Times New Roman" w:hAnsi="Times New Roman" w:cs="Times New Roman"/>
          <w:sz w:val="25"/>
          <w:szCs w:val="25"/>
        </w:rPr>
        <w:t>кв.м.</w:t>
      </w:r>
      <w:r w:rsidR="00390828">
        <w:rPr>
          <w:rFonts w:ascii="Times New Roman" w:hAnsi="Times New Roman" w:cs="Times New Roman"/>
          <w:sz w:val="25"/>
          <w:szCs w:val="25"/>
        </w:rPr>
        <w:t xml:space="preserve"> из них 124,61 кв.м.- нежилые помещения,</w:t>
      </w:r>
      <w:r w:rsidRPr="00065F1F">
        <w:rPr>
          <w:rFonts w:ascii="Times New Roman" w:hAnsi="Times New Roman" w:cs="Times New Roman"/>
          <w:sz w:val="25"/>
          <w:szCs w:val="25"/>
        </w:rPr>
        <w:t xml:space="preserve"> всех жилых помещений в доме, что составляет 100%.</w:t>
      </w:r>
    </w:p>
    <w:p w:rsidR="00065F1F" w:rsidRPr="00065F1F" w:rsidRDefault="00065F1F" w:rsidP="00065F1F">
      <w:pPr>
        <w:spacing w:after="0" w:line="240" w:lineRule="auto"/>
        <w:ind w:left="-709" w:right="-739"/>
        <w:jc w:val="both"/>
        <w:rPr>
          <w:rFonts w:ascii="Times New Roman" w:hAnsi="Times New Roman" w:cs="Times New Roman"/>
          <w:sz w:val="25"/>
          <w:szCs w:val="25"/>
        </w:rPr>
      </w:pPr>
      <w:r w:rsidRPr="00065F1F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065F1F" w:rsidRPr="006452AC" w:rsidRDefault="00390828" w:rsidP="00065F1F">
      <w:pPr>
        <w:spacing w:after="0" w:line="240" w:lineRule="auto"/>
        <w:ind w:left="-709" w:right="-739"/>
        <w:jc w:val="both"/>
        <w:rPr>
          <w:rFonts w:ascii="Times New Roman" w:hAnsi="Times New Roman" w:cs="Times New Roman"/>
          <w:sz w:val="25"/>
          <w:szCs w:val="25"/>
        </w:rPr>
      </w:pPr>
      <w:r w:rsidRPr="006452AC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6452AC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6452AC">
        <w:rPr>
          <w:rFonts w:ascii="Times New Roman" w:hAnsi="Times New Roman" w:cs="Times New Roman"/>
          <w:sz w:val="25"/>
          <w:szCs w:val="25"/>
        </w:rPr>
        <w:t xml:space="preserve">авьялово, ул.Садовая, дом 40 приняли участие собственники и их представители в количестве 35 человек, обладающие 829,22 кв.м. голосов собственников, что составляет </w:t>
      </w:r>
      <w:r w:rsidR="004D5FA7">
        <w:rPr>
          <w:rFonts w:ascii="Times New Roman" w:hAnsi="Times New Roman" w:cs="Times New Roman"/>
          <w:sz w:val="25"/>
          <w:szCs w:val="25"/>
        </w:rPr>
        <w:t>64,66</w:t>
      </w:r>
      <w:r w:rsidRPr="006452AC">
        <w:rPr>
          <w:rFonts w:ascii="Times New Roman" w:hAnsi="Times New Roman" w:cs="Times New Roman"/>
          <w:sz w:val="25"/>
          <w:szCs w:val="25"/>
        </w:rPr>
        <w:t>% от площади жилых помещений в многоквартирном доме</w:t>
      </w:r>
      <w:r w:rsidR="00065F1F" w:rsidRPr="006452AC">
        <w:rPr>
          <w:rFonts w:ascii="Times New Roman" w:hAnsi="Times New Roman" w:cs="Times New Roman"/>
          <w:sz w:val="25"/>
          <w:szCs w:val="25"/>
        </w:rPr>
        <w:t>.</w:t>
      </w:r>
    </w:p>
    <w:p w:rsidR="002721AF" w:rsidRPr="002721AF" w:rsidRDefault="002721AF" w:rsidP="00065F1F">
      <w:pPr>
        <w:spacing w:after="0" w:line="240" w:lineRule="auto"/>
        <w:ind w:left="-709" w:right="-739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1AF"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065F1F" w:rsidRDefault="00065F1F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t>Итоги голосования по повестке дня:</w:t>
      </w:r>
    </w:p>
    <w:tbl>
      <w:tblPr>
        <w:tblStyle w:val="a4"/>
        <w:tblW w:w="16018" w:type="dxa"/>
        <w:tblInd w:w="-601" w:type="dxa"/>
        <w:tblLook w:val="04A0"/>
      </w:tblPr>
      <w:tblGrid>
        <w:gridCol w:w="563"/>
        <w:gridCol w:w="9889"/>
        <w:gridCol w:w="1107"/>
        <w:gridCol w:w="1243"/>
        <w:gridCol w:w="1399"/>
        <w:gridCol w:w="1817"/>
      </w:tblGrid>
      <w:tr w:rsidR="00B74850" w:rsidRPr="00F26F5B" w:rsidTr="008B2C68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89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9" w:type="dxa"/>
            <w:gridSpan w:val="3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817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8B2C68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817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065F1F">
        <w:trPr>
          <w:trHeight w:val="908"/>
        </w:trPr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89" w:type="dxa"/>
            <w:vAlign w:val="center"/>
          </w:tcPr>
          <w:p w:rsidR="00B74850" w:rsidRPr="00737EE7" w:rsidRDefault="00737EE7" w:rsidP="005803F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46667">
              <w:rPr>
                <w:rFonts w:ascii="Times New Roman" w:hAnsi="Times New Roman" w:cs="Times New Roman"/>
                <w:sz w:val="24"/>
                <w:szCs w:val="24"/>
              </w:rPr>
              <w:t xml:space="preserve">Избрать председателя собрания, секретаря, счетную комиссию: </w:t>
            </w:r>
            <w:r w:rsidR="00B46667" w:rsidRPr="00B4666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собрания</w:t>
            </w:r>
            <w:r w:rsidR="00B46667" w:rsidRPr="00B46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452AC" w:rsidRPr="006452AC">
              <w:rPr>
                <w:rFonts w:ascii="Times New Roman" w:hAnsi="Times New Roman" w:cs="Times New Roman"/>
                <w:sz w:val="24"/>
                <w:szCs w:val="24"/>
              </w:rPr>
              <w:t>Мишахина</w:t>
            </w:r>
            <w:proofErr w:type="spellEnd"/>
            <w:r w:rsidR="006452AC" w:rsidRPr="006452A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кв.14, </w:t>
            </w:r>
            <w:r w:rsidR="006452AC" w:rsidRPr="00645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собрания </w:t>
            </w:r>
            <w:r w:rsidR="006452AC" w:rsidRPr="006452AC">
              <w:rPr>
                <w:rFonts w:ascii="Times New Roman" w:hAnsi="Times New Roman" w:cs="Times New Roman"/>
                <w:sz w:val="24"/>
                <w:szCs w:val="24"/>
              </w:rPr>
              <w:t xml:space="preserve">– Никитина Ольга Аркадьевна, кв.11; </w:t>
            </w:r>
            <w:r w:rsidR="006452AC" w:rsidRPr="006452AC">
              <w:rPr>
                <w:rFonts w:ascii="Times New Roman" w:hAnsi="Times New Roman" w:cs="Times New Roman"/>
                <w:b/>
                <w:sz w:val="24"/>
                <w:szCs w:val="24"/>
              </w:rPr>
              <w:t>члены счетной комиссии</w:t>
            </w:r>
            <w:r w:rsidR="006452AC" w:rsidRPr="006452AC">
              <w:rPr>
                <w:rFonts w:ascii="Times New Roman" w:hAnsi="Times New Roman" w:cs="Times New Roman"/>
                <w:sz w:val="24"/>
                <w:szCs w:val="24"/>
              </w:rPr>
              <w:t xml:space="preserve"> – 1) Самсонова Елена Владимировна кв.21, 2) Орехова Валентина Геннадьевна кв.16, 3) Деминова Валентина Петровна кв.10,</w:t>
            </w:r>
            <w:r w:rsidR="00065F1F" w:rsidRPr="0064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  <w:vAlign w:val="center"/>
          </w:tcPr>
          <w:p w:rsidR="00B74850" w:rsidRPr="006452AC" w:rsidRDefault="006452AC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AC">
              <w:rPr>
                <w:rFonts w:ascii="Times New Roman" w:hAnsi="Times New Roman" w:cs="Times New Roman"/>
                <w:b/>
                <w:sz w:val="24"/>
                <w:szCs w:val="24"/>
              </w:rPr>
              <w:t>734,92</w:t>
            </w:r>
          </w:p>
        </w:tc>
        <w:tc>
          <w:tcPr>
            <w:tcW w:w="1243" w:type="dxa"/>
            <w:vAlign w:val="center"/>
          </w:tcPr>
          <w:p w:rsidR="00B74850" w:rsidRPr="00065F1F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6452AC" w:rsidRDefault="006452AC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AC">
              <w:rPr>
                <w:rFonts w:ascii="Times New Roman" w:hAnsi="Times New Roman" w:cs="Times New Roman"/>
                <w:b/>
                <w:sz w:val="24"/>
                <w:szCs w:val="24"/>
              </w:rPr>
              <w:t>94,30</w:t>
            </w:r>
          </w:p>
        </w:tc>
        <w:tc>
          <w:tcPr>
            <w:tcW w:w="1817" w:type="dxa"/>
            <w:vAlign w:val="center"/>
          </w:tcPr>
          <w:p w:rsidR="00B74850" w:rsidRPr="00065F1F" w:rsidRDefault="000D0996" w:rsidP="008E7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1F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6452AC" w:rsidRPr="006452AC">
              <w:rPr>
                <w:rFonts w:ascii="Times New Roman" w:hAnsi="Times New Roman" w:cs="Times New Roman"/>
                <w:b/>
                <w:sz w:val="24"/>
                <w:szCs w:val="24"/>
              </w:rPr>
              <w:t>88,63</w:t>
            </w:r>
            <w:r w:rsidRPr="00065F1F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C03142">
        <w:trPr>
          <w:trHeight w:val="974"/>
        </w:trPr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89" w:type="dxa"/>
            <w:vAlign w:val="center"/>
          </w:tcPr>
          <w:p w:rsidR="00B74850" w:rsidRPr="00065F1F" w:rsidRDefault="00065F1F" w:rsidP="006452AC">
            <w:pPr>
              <w:tabs>
                <w:tab w:val="left" w:pos="181"/>
              </w:tabs>
              <w:ind w:left="39"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Заключить прямые договоры между собственниками </w:t>
            </w:r>
            <w:r w:rsidRPr="00065F1F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многоквартирного дома </w:t>
            </w:r>
            <w:r w:rsidRPr="00065F1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№ </w:t>
            </w:r>
            <w:r w:rsidR="006452A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40</w:t>
            </w:r>
            <w:r w:rsidRPr="00065F1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, ул. </w:t>
            </w:r>
            <w:r w:rsidR="006452A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Садовая</w:t>
            </w:r>
            <w:r w:rsidRPr="00065F1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, </w:t>
            </w:r>
            <w:r w:rsidRPr="00065F1F">
              <w:rPr>
                <w:rFonts w:ascii="Times New Roman" w:hAnsi="Times New Roman" w:cs="Times New Roman"/>
                <w:sz w:val="24"/>
                <w:szCs w:val="24"/>
              </w:rPr>
              <w:t xml:space="preserve">с. Завьялово, </w:t>
            </w:r>
            <w:proofErr w:type="spellStart"/>
            <w:r w:rsidRPr="00065F1F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065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F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065F1F">
              <w:rPr>
                <w:rFonts w:ascii="Times New Roman" w:hAnsi="Times New Roman" w:cs="Times New Roman"/>
                <w:sz w:val="24"/>
                <w:szCs w:val="24"/>
              </w:rPr>
              <w:t>, УР</w:t>
            </w:r>
            <w:r w:rsidRPr="0006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6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ресурсоснабжающей</w:t>
            </w:r>
            <w:proofErr w:type="spellEnd"/>
            <w:r w:rsidRPr="0006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организацией по поставке тепловой энергии и производить оплату непосредственно в </w:t>
            </w:r>
            <w:proofErr w:type="spellStart"/>
            <w:r w:rsidRPr="0006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ресурсоснабжающую</w:t>
            </w:r>
            <w:proofErr w:type="spellEnd"/>
            <w:r w:rsidRPr="0006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организацию по фактическим показаниям узла учета тепловой энергии.</w:t>
            </w:r>
          </w:p>
        </w:tc>
        <w:tc>
          <w:tcPr>
            <w:tcW w:w="1107" w:type="dxa"/>
            <w:vAlign w:val="center"/>
          </w:tcPr>
          <w:p w:rsidR="00B74850" w:rsidRPr="006452AC" w:rsidRDefault="004D5FA7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829,22</w:t>
            </w:r>
          </w:p>
        </w:tc>
        <w:tc>
          <w:tcPr>
            <w:tcW w:w="1243" w:type="dxa"/>
            <w:vAlign w:val="center"/>
          </w:tcPr>
          <w:p w:rsidR="00B74850" w:rsidRPr="00065F1F" w:rsidRDefault="00065F1F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065F1F" w:rsidRDefault="008E7107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065F1F" w:rsidRDefault="000D0996" w:rsidP="00065F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1F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065F1F" w:rsidRPr="00065F1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65F1F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737EE7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>
        <w:rPr>
          <w:rFonts w:ascii="Times New Roman" w:hAnsi="Times New Roman" w:cs="Times New Roman"/>
          <w:b/>
          <w:sz w:val="24"/>
          <w:szCs w:val="24"/>
        </w:rPr>
        <w:tab/>
        <w:t>___</w:t>
      </w:r>
      <w:r w:rsidR="00AD5542" w:rsidRPr="00F26F5B">
        <w:rPr>
          <w:rFonts w:ascii="Times New Roman" w:hAnsi="Times New Roman" w:cs="Times New Roman"/>
          <w:b/>
          <w:sz w:val="24"/>
          <w:szCs w:val="24"/>
        </w:rPr>
        <w:t>_____________ /</w:t>
      </w:r>
      <w:proofErr w:type="spellStart"/>
      <w:r w:rsidR="006452AC">
        <w:rPr>
          <w:rFonts w:ascii="Times New Roman" w:hAnsi="Times New Roman" w:cs="Times New Roman"/>
          <w:b/>
          <w:sz w:val="24"/>
          <w:szCs w:val="24"/>
        </w:rPr>
        <w:t>Мишахина</w:t>
      </w:r>
      <w:proofErr w:type="spellEnd"/>
      <w:r w:rsidR="006452AC">
        <w:rPr>
          <w:rFonts w:ascii="Times New Roman" w:hAnsi="Times New Roman" w:cs="Times New Roman"/>
          <w:b/>
          <w:sz w:val="24"/>
          <w:szCs w:val="24"/>
        </w:rPr>
        <w:t xml:space="preserve"> В.В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D5542" w:rsidRPr="00F26F5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5542"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="00AD5542"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D5542"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6452AC">
        <w:rPr>
          <w:rFonts w:ascii="Times New Roman" w:hAnsi="Times New Roman" w:cs="Times New Roman"/>
          <w:b/>
          <w:sz w:val="24"/>
          <w:szCs w:val="24"/>
        </w:rPr>
        <w:t>Никитина О.А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D5542" w:rsidRPr="00F26F5B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B74850" w:rsidRPr="00F26F5B" w:rsidSect="008E710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17D88"/>
    <w:rsid w:val="00035EB4"/>
    <w:rsid w:val="00037738"/>
    <w:rsid w:val="00065F1F"/>
    <w:rsid w:val="000D0996"/>
    <w:rsid w:val="000D761C"/>
    <w:rsid w:val="001136CF"/>
    <w:rsid w:val="00132A69"/>
    <w:rsid w:val="00175529"/>
    <w:rsid w:val="00204A53"/>
    <w:rsid w:val="0025484B"/>
    <w:rsid w:val="002721AF"/>
    <w:rsid w:val="00283909"/>
    <w:rsid w:val="00294ED0"/>
    <w:rsid w:val="00314428"/>
    <w:rsid w:val="00375C66"/>
    <w:rsid w:val="00390828"/>
    <w:rsid w:val="003C6684"/>
    <w:rsid w:val="003D04CB"/>
    <w:rsid w:val="004D5FA7"/>
    <w:rsid w:val="0050637F"/>
    <w:rsid w:val="005803FC"/>
    <w:rsid w:val="005A2197"/>
    <w:rsid w:val="006277F4"/>
    <w:rsid w:val="006452AC"/>
    <w:rsid w:val="006E7CCE"/>
    <w:rsid w:val="00737EE7"/>
    <w:rsid w:val="007763C0"/>
    <w:rsid w:val="007B387A"/>
    <w:rsid w:val="008018AD"/>
    <w:rsid w:val="0080245C"/>
    <w:rsid w:val="0080302B"/>
    <w:rsid w:val="00806D46"/>
    <w:rsid w:val="00862532"/>
    <w:rsid w:val="0087263B"/>
    <w:rsid w:val="008B2C68"/>
    <w:rsid w:val="008E194D"/>
    <w:rsid w:val="008E7107"/>
    <w:rsid w:val="00964475"/>
    <w:rsid w:val="009934B4"/>
    <w:rsid w:val="009E0C97"/>
    <w:rsid w:val="00A07ADD"/>
    <w:rsid w:val="00A161C2"/>
    <w:rsid w:val="00A97671"/>
    <w:rsid w:val="00AD5542"/>
    <w:rsid w:val="00B23B26"/>
    <w:rsid w:val="00B43A3D"/>
    <w:rsid w:val="00B46667"/>
    <w:rsid w:val="00B74850"/>
    <w:rsid w:val="00BA7742"/>
    <w:rsid w:val="00C03142"/>
    <w:rsid w:val="00C9352E"/>
    <w:rsid w:val="00CA2F08"/>
    <w:rsid w:val="00CA41AC"/>
    <w:rsid w:val="00CE4C1F"/>
    <w:rsid w:val="00CF1921"/>
    <w:rsid w:val="00D10BEE"/>
    <w:rsid w:val="00D41FD9"/>
    <w:rsid w:val="00D42A0E"/>
    <w:rsid w:val="00D712E7"/>
    <w:rsid w:val="00DB302C"/>
    <w:rsid w:val="00F26F5B"/>
    <w:rsid w:val="00F6318B"/>
    <w:rsid w:val="00FB64C9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03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2018-10-04T10:41:00Z</cp:lastPrinted>
  <dcterms:created xsi:type="dcterms:W3CDTF">2018-09-18T12:01:00Z</dcterms:created>
  <dcterms:modified xsi:type="dcterms:W3CDTF">2018-10-04T10:46:00Z</dcterms:modified>
</cp:coreProperties>
</file>